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684" w:rsidRPr="00530684" w:rsidRDefault="00530684" w:rsidP="00530684">
      <w:pPr>
        <w:shd w:val="clear" w:color="auto" w:fill="FFFFFF"/>
        <w:spacing w:after="0" w:line="600" w:lineRule="atLeast"/>
        <w:textAlignment w:val="baseline"/>
        <w:outlineLvl w:val="1"/>
        <w:rPr>
          <w:rFonts w:ascii="inherit" w:eastAsia="Times New Roman" w:hAnsi="inherit" w:cs="Arial"/>
          <w:b/>
          <w:bCs/>
          <w:caps/>
          <w:color w:val="CE6955"/>
          <w:sz w:val="45"/>
          <w:szCs w:val="45"/>
          <w:lang w:eastAsia="cs-CZ"/>
        </w:rPr>
      </w:pPr>
      <w:r w:rsidRPr="00530684">
        <w:rPr>
          <w:rFonts w:ascii="inherit" w:eastAsia="Times New Roman" w:hAnsi="inherit" w:cs="Arial"/>
          <w:b/>
          <w:bCs/>
          <w:caps/>
          <w:color w:val="CE6955"/>
          <w:sz w:val="45"/>
          <w:szCs w:val="45"/>
          <w:lang w:eastAsia="cs-CZ"/>
        </w:rPr>
        <w:t>JAK SE DĚLÁ VÝSTAVA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Na začátku výstavy stojí dobrý nápad kurátora.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Kurátor sepíše, co a jak chce vystavit a především, jaký příběh bude výstava divákům vyprávět.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Tento scénář výstavy poté kurátor představí kolegům v galerii.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Vedou se nad ním dlouhé rozhovory.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Pokud se všichni shodnou, že nápad kurátora je kvalitní, pustí se do přípravy výstavy.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Příprava výstavy zabere hodně času.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Velké výstavy zaměstnávají všechny pracovníky galerie po dobu několika let.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Náročné je především domluvit půjčení děl ze zahraničních galerií a od soukromých sběratelů.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Měsíc před zahájením výstavy se díla přiváží do galerie ve speciálních obalech a nákladních automobilech.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Kurátor dohlíží na všechny části příprav.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Každý přivezený obraz, sochu nebo jiné dílo přebírají restaurátoři.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lastRenderedPageBreak/>
        <w:t> 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Podrobně předmět prohlédnou, aby zjistili, zda během přepravy neutrpěl nějakou škodu.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Na výstavě se podílí produkce, která zajišťuje, aby vše bylo včas a správně na svém místě.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Architekt výstavy vymýšlí </w:t>
      </w:r>
      <w:proofErr w:type="gramStart"/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kde a jak</w:t>
      </w:r>
      <w:proofErr w:type="gramEnd"/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 budou díla vystavena.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Architekt připravuje plány prostoru a model, nad kterým s kurátorem probírá každou podrobnost, aby mohli technici podle návrhů výstavu snadno postavit.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Grafik má na starosti nejen plakát výstavy, ale i katalog a letáčky.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Upravuje rovněž podobu katalogu.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Knihy, která vychází u příležitosti každé velké výstavy.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Pracovník PR /čti </w:t>
      </w:r>
      <w:proofErr w:type="spellStart"/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píár</w:t>
      </w:r>
      <w:proofErr w:type="spellEnd"/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/ se snaží, aby se o výstavě dozvědělo co nejvíce lidí.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Zajišťuje reklamu.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Konečně je výstava hotová.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Před zahájením se uspořádá tisková konference pro novináře, aby o výstavě mohli napsat články.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Následuje vernisáž výstavy, to je slavnostní zahájení.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V tento slavnostní večer řekne několik slavnostních slov ředitel galerie a kurátor výstavy.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Na vernisáži si můžete prohlédnout výstavu mezi prvními a potkat tu i umělce.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Hurá, už mohou přijít na výstavu návštěvníci.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textAlignment w:val="baseline"/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cs-CZ"/>
        </w:rPr>
      </w:pPr>
      <w:r w:rsidRPr="00530684">
        <w:rPr>
          <w:rFonts w:ascii="inherit" w:eastAsia="Times New Roman" w:hAnsi="inherit" w:cs="Arial"/>
          <w:b/>
          <w:bCs/>
          <w:i/>
          <w:iCs/>
          <w:color w:val="000000"/>
          <w:sz w:val="36"/>
          <w:lang w:eastAsia="cs-CZ"/>
        </w:rPr>
        <w:t xml:space="preserve">Označ v textu odpověď </w:t>
      </w:r>
      <w:proofErr w:type="gramStart"/>
      <w:r w:rsidRPr="00530684">
        <w:rPr>
          <w:rFonts w:ascii="inherit" w:eastAsia="Times New Roman" w:hAnsi="inherit" w:cs="Arial"/>
          <w:b/>
          <w:bCs/>
          <w:i/>
          <w:iCs/>
          <w:color w:val="000000"/>
          <w:sz w:val="36"/>
          <w:lang w:eastAsia="cs-CZ"/>
        </w:rPr>
        <w:t>na</w:t>
      </w:r>
      <w:proofErr w:type="gramEnd"/>
      <w:r w:rsidRPr="00530684">
        <w:rPr>
          <w:rFonts w:ascii="inherit" w:eastAsia="Times New Roman" w:hAnsi="inherit" w:cs="Arial"/>
          <w:b/>
          <w:bCs/>
          <w:i/>
          <w:iCs/>
          <w:color w:val="000000"/>
          <w:sz w:val="36"/>
          <w:lang w:eastAsia="cs-CZ"/>
        </w:rPr>
        <w:t>:</w:t>
      </w:r>
      <w:r w:rsidRPr="00530684"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cs-CZ"/>
        </w:rPr>
        <w:t> </w:t>
      </w:r>
    </w:p>
    <w:p w:rsidR="00530684" w:rsidRPr="00530684" w:rsidRDefault="00530684" w:rsidP="00530684">
      <w:pPr>
        <w:shd w:val="clear" w:color="auto" w:fill="C24694"/>
        <w:spacing w:line="360" w:lineRule="atLeast"/>
        <w:jc w:val="center"/>
        <w:textAlignment w:val="baseline"/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cs-CZ"/>
        </w:rPr>
      </w:pPr>
      <w:r w:rsidRPr="00530684">
        <w:rPr>
          <w:rFonts w:ascii="inherit" w:eastAsia="Times New Roman" w:hAnsi="inherit" w:cs="Arial"/>
          <w:b/>
          <w:bCs/>
          <w:color w:val="000000"/>
          <w:sz w:val="36"/>
          <w:szCs w:val="36"/>
          <w:lang w:eastAsia="cs-CZ"/>
        </w:rPr>
        <w:t>otázku č. 4</w:t>
      </w:r>
    </w:p>
    <w:p w:rsidR="00530684" w:rsidRPr="00530684" w:rsidRDefault="00530684" w:rsidP="00530684">
      <w:pPr>
        <w:numPr>
          <w:ilvl w:val="0"/>
          <w:numId w:val="1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Označ, proč autor napsal tento text:</w:t>
      </w:r>
    </w:p>
    <w:p w:rsidR="00530684" w:rsidRPr="00530684" w:rsidRDefault="00530684" w:rsidP="00530684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0" type="#_x0000_t75" style="width:20.25pt;height:18pt" o:ole="">
            <v:imagedata r:id="rId5" o:title=""/>
          </v:shape>
          <w:control r:id="rId6" w:name="DefaultOcxName" w:shapeid="_x0000_i1120"/>
        </w:objec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Aby nás seznámil s přípravou výstavy.</w:t>
      </w:r>
    </w:p>
    <w:p w:rsidR="00530684" w:rsidRPr="00530684" w:rsidRDefault="00530684" w:rsidP="00530684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19" type="#_x0000_t75" style="width:20.25pt;height:18pt" o:ole="">
            <v:imagedata r:id="rId5" o:title=""/>
          </v:shape>
          <w:control r:id="rId7" w:name="DefaultOcxName1" w:shapeid="_x0000_i1119"/>
        </w:objec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Aby nás pozval do galerie.</w:t>
      </w:r>
    </w:p>
    <w:p w:rsidR="00530684" w:rsidRPr="00530684" w:rsidRDefault="00530684" w:rsidP="00530684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18" type="#_x0000_t75" style="width:20.25pt;height:18pt" o:ole="">
            <v:imagedata r:id="rId5" o:title=""/>
          </v:shape>
          <w:control r:id="rId8" w:name="DefaultOcxName2" w:shapeid="_x0000_i1118"/>
        </w:objec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Aby nám řekl, jak to vypadá v galerii.</w:t>
      </w:r>
    </w:p>
    <w:p w:rsidR="00530684" w:rsidRPr="00530684" w:rsidRDefault="00530684" w:rsidP="00530684">
      <w:pPr>
        <w:numPr>
          <w:ilvl w:val="0"/>
          <w:numId w:val="1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Přiřaď, co má kdo při přípravě výstavy na starosti: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ind w:left="72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</w:p>
    <w:p w:rsidR="00530684" w:rsidRPr="00530684" w:rsidRDefault="00530684" w:rsidP="00530684">
      <w:pPr>
        <w:shd w:val="clear" w:color="auto" w:fill="C24694"/>
        <w:spacing w:after="75" w:line="540" w:lineRule="atLeast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ředitel</w:t>
      </w:r>
    </w:p>
    <w:p w:rsidR="00530684" w:rsidRPr="00530684" w:rsidRDefault="00530684" w:rsidP="00530684">
      <w:pPr>
        <w:shd w:val="clear" w:color="auto" w:fill="E48026"/>
        <w:spacing w:after="75" w:line="540" w:lineRule="atLeast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architekt</w:t>
      </w:r>
    </w:p>
    <w:p w:rsidR="00530684" w:rsidRPr="00530684" w:rsidRDefault="00530684" w:rsidP="00530684">
      <w:pPr>
        <w:shd w:val="clear" w:color="auto" w:fill="85C0E1"/>
        <w:spacing w:after="75" w:line="540" w:lineRule="atLeast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produkce</w:t>
      </w:r>
    </w:p>
    <w:p w:rsidR="00530684" w:rsidRPr="00530684" w:rsidRDefault="00530684" w:rsidP="00530684">
      <w:pPr>
        <w:shd w:val="clear" w:color="auto" w:fill="9ED3A6"/>
        <w:spacing w:after="75" w:line="540" w:lineRule="atLeast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grafik</w:t>
      </w:r>
    </w:p>
    <w:p w:rsidR="00530684" w:rsidRPr="00530684" w:rsidRDefault="00530684" w:rsidP="00530684">
      <w:pPr>
        <w:shd w:val="clear" w:color="auto" w:fill="889D3B"/>
        <w:spacing w:after="75" w:line="540" w:lineRule="atLeast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kurátor</w:t>
      </w:r>
    </w:p>
    <w:p w:rsidR="00530684" w:rsidRPr="00530684" w:rsidRDefault="00530684" w:rsidP="00530684">
      <w:pPr>
        <w:shd w:val="clear" w:color="auto" w:fill="A3A7A6"/>
        <w:spacing w:after="75" w:line="540" w:lineRule="atLeast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pracovník PR</w:t>
      </w:r>
    </w:p>
    <w:p w:rsidR="00530684" w:rsidRPr="00530684" w:rsidRDefault="00530684" w:rsidP="00530684">
      <w:pPr>
        <w:shd w:val="clear" w:color="auto" w:fill="CA3440"/>
        <w:spacing w:after="75" w:line="540" w:lineRule="atLeast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restaurátoři</w:t>
      </w:r>
    </w:p>
    <w:p w:rsidR="00530684" w:rsidRPr="00530684" w:rsidRDefault="00530684" w:rsidP="00530684">
      <w:pPr>
        <w:shd w:val="clear" w:color="auto" w:fill="FFFFFF"/>
        <w:spacing w:after="75" w:line="540" w:lineRule="atLeast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Dělá reklamu.</w:t>
      </w:r>
    </w:p>
    <w:p w:rsidR="00530684" w:rsidRPr="00530684" w:rsidRDefault="00530684" w:rsidP="00530684">
      <w:pPr>
        <w:shd w:val="clear" w:color="auto" w:fill="FFFFFF"/>
        <w:spacing w:after="75" w:line="540" w:lineRule="atLeast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Vymyslí, jak budou díla vystavena.</w:t>
      </w:r>
    </w:p>
    <w:p w:rsidR="00530684" w:rsidRPr="00530684" w:rsidRDefault="00530684" w:rsidP="00530684">
      <w:pPr>
        <w:shd w:val="clear" w:color="auto" w:fill="FFFFFF"/>
        <w:spacing w:after="75" w:line="540" w:lineRule="atLeast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Vymyslí nápad a scénář výstavy.</w:t>
      </w:r>
    </w:p>
    <w:p w:rsidR="00530684" w:rsidRPr="00530684" w:rsidRDefault="00530684" w:rsidP="00530684">
      <w:pPr>
        <w:shd w:val="clear" w:color="auto" w:fill="FFFFFF"/>
        <w:spacing w:after="75" w:line="540" w:lineRule="atLeast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Zařídí, aby bylo vše včas a správně na svém místě.</w:t>
      </w:r>
    </w:p>
    <w:p w:rsidR="00530684" w:rsidRPr="00530684" w:rsidRDefault="00530684" w:rsidP="00530684">
      <w:pPr>
        <w:shd w:val="clear" w:color="auto" w:fill="FFFFFF"/>
        <w:spacing w:after="75" w:line="540" w:lineRule="atLeast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Sestaví letáčky.</w:t>
      </w:r>
    </w:p>
    <w:p w:rsidR="00530684" w:rsidRPr="00530684" w:rsidRDefault="00530684" w:rsidP="00530684">
      <w:pPr>
        <w:shd w:val="clear" w:color="auto" w:fill="FFFFFF"/>
        <w:spacing w:after="75" w:line="540" w:lineRule="atLeast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Prohlíží dovezené předměty.</w:t>
      </w:r>
    </w:p>
    <w:p w:rsidR="00530684" w:rsidRPr="00530684" w:rsidRDefault="00530684" w:rsidP="00530684">
      <w:pPr>
        <w:shd w:val="clear" w:color="auto" w:fill="FFFFFF"/>
        <w:spacing w:after="75" w:line="540" w:lineRule="atLeast"/>
        <w:ind w:left="795"/>
        <w:jc w:val="center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Má slavnostní proslov.</w:t>
      </w:r>
    </w:p>
    <w:p w:rsidR="00530684" w:rsidRPr="00530684" w:rsidRDefault="00530684" w:rsidP="00530684">
      <w:pPr>
        <w:numPr>
          <w:ilvl w:val="0"/>
          <w:numId w:val="1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Vyber, co vše je úkolem kurátora:</w:t>
      </w:r>
    </w:p>
    <w:p w:rsidR="00530684" w:rsidRPr="00530684" w:rsidRDefault="00530684" w:rsidP="00530684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17" type="#_x0000_t75" style="width:20.25pt;height:18pt" o:ole="">
            <v:imagedata r:id="rId9" o:title=""/>
          </v:shape>
          <w:control r:id="rId10" w:name="DefaultOcxName3" w:shapeid="_x0000_i1117"/>
        </w:objec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proslov na vernisáži</w:t>
      </w:r>
    </w:p>
    <w:p w:rsidR="00530684" w:rsidRPr="00530684" w:rsidRDefault="00530684" w:rsidP="00530684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16" type="#_x0000_t75" style="width:20.25pt;height:18pt" o:ole="">
            <v:imagedata r:id="rId9" o:title=""/>
          </v:shape>
          <w:control r:id="rId11" w:name="DefaultOcxName4" w:shapeid="_x0000_i1116"/>
        </w:objec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doprava děl</w:t>
      </w:r>
    </w:p>
    <w:p w:rsidR="00530684" w:rsidRPr="00530684" w:rsidRDefault="00530684" w:rsidP="00530684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15" type="#_x0000_t75" style="width:20.25pt;height:18pt" o:ole="">
            <v:imagedata r:id="rId9" o:title=""/>
          </v:shape>
          <w:control r:id="rId12" w:name="DefaultOcxName5" w:shapeid="_x0000_i1115"/>
        </w:objec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dohled na přípravy</w:t>
      </w:r>
    </w:p>
    <w:p w:rsidR="00530684" w:rsidRPr="00530684" w:rsidRDefault="00530684" w:rsidP="00530684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14" type="#_x0000_t75" style="width:20.25pt;height:18pt" o:ole="">
            <v:imagedata r:id="rId9" o:title=""/>
          </v:shape>
          <w:control r:id="rId13" w:name="DefaultOcxName6" w:shapeid="_x0000_i1114"/>
        </w:objec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vybalování obrazů</w:t>
      </w:r>
    </w:p>
    <w:p w:rsidR="00530684" w:rsidRPr="00530684" w:rsidRDefault="00530684" w:rsidP="00530684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13" type="#_x0000_t75" style="width:20.25pt;height:18pt" o:ole="">
            <v:imagedata r:id="rId9" o:title=""/>
          </v:shape>
          <w:control r:id="rId14" w:name="DefaultOcxName7" w:shapeid="_x0000_i1113"/>
        </w:objec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scénář výstavy</w:t>
      </w:r>
    </w:p>
    <w:p w:rsidR="00530684" w:rsidRPr="00530684" w:rsidRDefault="00530684" w:rsidP="00530684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12" type="#_x0000_t75" style="width:20.25pt;height:18pt" o:ole="">
            <v:imagedata r:id="rId9" o:title=""/>
          </v:shape>
          <w:control r:id="rId15" w:name="DefaultOcxName8" w:shapeid="_x0000_i1112"/>
        </w:objec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nápad výstavy</w:t>
      </w:r>
    </w:p>
    <w:p w:rsidR="00530684" w:rsidRPr="00530684" w:rsidRDefault="00530684" w:rsidP="00530684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11" type="#_x0000_t75" style="width:20.25pt;height:18pt" o:ole="">
            <v:imagedata r:id="rId9" o:title=""/>
          </v:shape>
          <w:control r:id="rId16" w:name="DefaultOcxName9" w:shapeid="_x0000_i1111"/>
        </w:objec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domlouvání zapůjčení děl</w:t>
      </w:r>
    </w:p>
    <w:p w:rsidR="00530684" w:rsidRPr="00530684" w:rsidRDefault="00530684" w:rsidP="00530684">
      <w:pPr>
        <w:numPr>
          <w:ilvl w:val="0"/>
          <w:numId w:val="1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Označ v textu větu, kde se píše, jak dlouho může příprava výstavy probíhat.</w:t>
      </w:r>
    </w:p>
    <w:p w:rsidR="00530684" w:rsidRPr="00530684" w:rsidRDefault="00530684" w:rsidP="00530684">
      <w:pPr>
        <w:numPr>
          <w:ilvl w:val="0"/>
          <w:numId w:val="1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Vyber správné tvrzení. K čemu složí model výstavy?</w:t>
      </w:r>
    </w:p>
    <w:p w:rsidR="00530684" w:rsidRPr="00530684" w:rsidRDefault="00530684" w:rsidP="00530684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10" type="#_x0000_t75" style="width:20.25pt;height:18pt" o:ole="">
            <v:imagedata r:id="rId5" o:title=""/>
          </v:shape>
          <w:control r:id="rId17" w:name="DefaultOcxName10" w:shapeid="_x0000_i1110"/>
        </w:objec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Technikům, aby věděli, co mají kde postavit.</w:t>
      </w:r>
    </w:p>
    <w:p w:rsidR="00530684" w:rsidRPr="00530684" w:rsidRDefault="00530684" w:rsidP="00530684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09" type="#_x0000_t75" style="width:20.25pt;height:18pt" o:ole="">
            <v:imagedata r:id="rId5" o:title=""/>
          </v:shape>
          <w:control r:id="rId18" w:name="DefaultOcxName11" w:shapeid="_x0000_i1109"/>
        </w:objec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Návštěvníkům, aby se na výstavě vyznali.</w:t>
      </w:r>
    </w:p>
    <w:p w:rsidR="00530684" w:rsidRPr="00530684" w:rsidRDefault="00530684" w:rsidP="00530684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08" type="#_x0000_t75" style="width:20.25pt;height:18pt" o:ole="">
            <v:imagedata r:id="rId5" o:title=""/>
          </v:shape>
          <w:control r:id="rId19" w:name="DefaultOcxName12" w:shapeid="_x0000_i1108"/>
        </w:objec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Řediteli, aby výstavu schválil.</w:t>
      </w:r>
    </w:p>
    <w:p w:rsidR="00530684" w:rsidRPr="00530684" w:rsidRDefault="00530684" w:rsidP="00530684">
      <w:pPr>
        <w:numPr>
          <w:ilvl w:val="0"/>
          <w:numId w:val="1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Napiš, jak se říká slavnostnímu zahájení výstavy. 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ind w:left="72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07" type="#_x0000_t75" style="width:38.25pt;height:18pt" o:ole="">
            <v:imagedata r:id="rId20" o:title=""/>
          </v:shape>
          <w:control r:id="rId21" w:name="DefaultOcxName13" w:shapeid="_x0000_i1107"/>
        </w:object>
      </w:r>
    </w:p>
    <w:p w:rsidR="00530684" w:rsidRPr="00530684" w:rsidRDefault="00530684" w:rsidP="00530684">
      <w:pPr>
        <w:numPr>
          <w:ilvl w:val="0"/>
          <w:numId w:val="1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Vyber, co je katalog výstavy:</w:t>
      </w:r>
    </w:p>
    <w:p w:rsidR="00530684" w:rsidRPr="00530684" w:rsidRDefault="00530684" w:rsidP="00530684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06" type="#_x0000_t75" style="width:20.25pt;height:18pt" o:ole="">
            <v:imagedata r:id="rId5" o:title=""/>
          </v:shape>
          <w:control r:id="rId22" w:name="DefaultOcxName14" w:shapeid="_x0000_i1106"/>
        </w:objec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Kniha s reklamami na obrazy.</w:t>
      </w:r>
    </w:p>
    <w:p w:rsidR="00530684" w:rsidRPr="00530684" w:rsidRDefault="00530684" w:rsidP="00530684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05" type="#_x0000_t75" style="width:20.25pt;height:18pt" o:ole="">
            <v:imagedata r:id="rId5" o:title=""/>
          </v:shape>
          <w:control r:id="rId23" w:name="DefaultOcxName15" w:shapeid="_x0000_i1105"/>
        </w:objec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Ceník jednotlivých děl.</w:t>
      </w:r>
    </w:p>
    <w:p w:rsidR="00530684" w:rsidRPr="00530684" w:rsidRDefault="00530684" w:rsidP="00530684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04" type="#_x0000_t75" style="width:20.25pt;height:18pt" o:ole="">
            <v:imagedata r:id="rId5" o:title=""/>
          </v:shape>
          <w:control r:id="rId24" w:name="DefaultOcxName16" w:shapeid="_x0000_i1104"/>
        </w:objec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Kniha, která vychází u příležitosti velké výstavy.</w:t>
      </w:r>
    </w:p>
    <w:p w:rsidR="00530684" w:rsidRPr="00530684" w:rsidRDefault="00530684" w:rsidP="00530684">
      <w:pPr>
        <w:numPr>
          <w:ilvl w:val="0"/>
          <w:numId w:val="1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Napiš, koho můžeš potkat na vernisáži. </w:t>
      </w:r>
    </w:p>
    <w:p w:rsidR="00530684" w:rsidRPr="00530684" w:rsidRDefault="00530684" w:rsidP="00530684">
      <w:pPr>
        <w:shd w:val="clear" w:color="auto" w:fill="FFFFFF"/>
        <w:spacing w:after="0" w:line="540" w:lineRule="atLeast"/>
        <w:ind w:left="72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03" type="#_x0000_t75" style="width:38.25pt;height:18pt" o:ole="">
            <v:imagedata r:id="rId20" o:title=""/>
          </v:shape>
          <w:control r:id="rId25" w:name="DefaultOcxName17" w:shapeid="_x0000_i1103"/>
        </w:object>
      </w:r>
    </w:p>
    <w:p w:rsidR="00530684" w:rsidRPr="00530684" w:rsidRDefault="00530684" w:rsidP="00530684">
      <w:pPr>
        <w:numPr>
          <w:ilvl w:val="0"/>
          <w:numId w:val="1"/>
        </w:numPr>
        <w:shd w:val="clear" w:color="auto" w:fill="FFFFFF"/>
        <w:spacing w:after="0" w:line="54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inherit" w:eastAsia="Times New Roman" w:hAnsi="inherit" w:cs="Arial"/>
          <w:b/>
          <w:bCs/>
          <w:color w:val="000000"/>
          <w:sz w:val="36"/>
          <w:lang w:eastAsia="cs-CZ"/>
        </w:rPr>
        <w:t>Označ, co ses dozvěděl/a o přípravě výstavy.</w:t>
      </w:r>
    </w:p>
    <w:p w:rsidR="00530684" w:rsidRPr="00530684" w:rsidRDefault="00530684" w:rsidP="00530684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Architekt vše probírá s kurátorem.</w:t>
      </w:r>
    </w:p>
    <w:p w:rsidR="00530684" w:rsidRPr="00530684" w:rsidRDefault="00530684" w:rsidP="00530684">
      <w:p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02" type="#_x0000_t75" style="width:20.25pt;height:18pt" o:ole="">
            <v:imagedata r:id="rId5" o:title=""/>
          </v:shape>
          <w:control r:id="rId26" w:name="DefaultOcxName18" w:shapeid="_x0000_i1102"/>
        </w:objec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ANO | </w: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01" type="#_x0000_t75" style="width:20.25pt;height:18pt" o:ole="">
            <v:imagedata r:id="rId5" o:title=""/>
          </v:shape>
          <w:control r:id="rId27" w:name="DefaultOcxName19" w:shapeid="_x0000_i1101"/>
        </w:objec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NE</w:t>
      </w:r>
    </w:p>
    <w:p w:rsidR="00530684" w:rsidRPr="00530684" w:rsidRDefault="00530684" w:rsidP="00530684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Na výstavě se podílí produkce.</w:t>
      </w:r>
    </w:p>
    <w:p w:rsidR="00530684" w:rsidRPr="00530684" w:rsidRDefault="00530684" w:rsidP="00530684">
      <w:p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100" type="#_x0000_t75" style="width:20.25pt;height:18pt" o:ole="">
            <v:imagedata r:id="rId5" o:title=""/>
          </v:shape>
          <w:control r:id="rId28" w:name="DefaultOcxName20" w:shapeid="_x0000_i1100"/>
        </w:objec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ANO | </w: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99" type="#_x0000_t75" style="width:20.25pt;height:18pt" o:ole="">
            <v:imagedata r:id="rId5" o:title=""/>
          </v:shape>
          <w:control r:id="rId29" w:name="DefaultOcxName21" w:shapeid="_x0000_i1099"/>
        </w:objec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NE</w:t>
      </w:r>
    </w:p>
    <w:p w:rsidR="00530684" w:rsidRPr="00530684" w:rsidRDefault="00530684" w:rsidP="00530684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Scénář </w:t>
      </w:r>
      <w:proofErr w:type="gramStart"/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říká co</w:t>
      </w:r>
      <w:proofErr w:type="gramEnd"/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 xml:space="preserve"> a jak bude výstava návštěvníkům vyprávět.</w:t>
      </w:r>
    </w:p>
    <w:p w:rsidR="00530684" w:rsidRPr="00530684" w:rsidRDefault="00530684" w:rsidP="00530684">
      <w:p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98" type="#_x0000_t75" style="width:20.25pt;height:18pt" o:ole="">
            <v:imagedata r:id="rId5" o:title=""/>
          </v:shape>
          <w:control r:id="rId30" w:name="DefaultOcxName22" w:shapeid="_x0000_i1098"/>
        </w:objec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ANO | </w: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97" type="#_x0000_t75" style="width:20.25pt;height:18pt" o:ole="">
            <v:imagedata r:id="rId5" o:title=""/>
          </v:shape>
          <w:control r:id="rId31" w:name="DefaultOcxName23" w:shapeid="_x0000_i1097"/>
        </w:objec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NE</w:t>
      </w:r>
    </w:p>
    <w:p w:rsidR="00530684" w:rsidRPr="00530684" w:rsidRDefault="00530684" w:rsidP="00530684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Díla se přiváží do galerie v den vernisáže.</w:t>
      </w:r>
    </w:p>
    <w:p w:rsidR="00530684" w:rsidRPr="00530684" w:rsidRDefault="00530684" w:rsidP="00530684">
      <w:p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96" type="#_x0000_t75" style="width:20.25pt;height:18pt" o:ole="">
            <v:imagedata r:id="rId5" o:title=""/>
          </v:shape>
          <w:control r:id="rId32" w:name="DefaultOcxName24" w:shapeid="_x0000_i1096"/>
        </w:objec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ANO | </w: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95" type="#_x0000_t75" style="width:20.25pt;height:18pt" o:ole="">
            <v:imagedata r:id="rId5" o:title=""/>
          </v:shape>
          <w:control r:id="rId33" w:name="DefaultOcxName25" w:shapeid="_x0000_i1095"/>
        </w:objec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NE</w:t>
      </w:r>
    </w:p>
    <w:p w:rsidR="00530684" w:rsidRPr="00530684" w:rsidRDefault="00530684" w:rsidP="00530684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Zapůjčení děl ze zahraničí je jednoduché.</w:t>
      </w:r>
    </w:p>
    <w:p w:rsidR="00530684" w:rsidRPr="00530684" w:rsidRDefault="00530684" w:rsidP="00530684">
      <w:p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94" type="#_x0000_t75" style="width:20.25pt;height:18pt" o:ole="">
            <v:imagedata r:id="rId5" o:title=""/>
          </v:shape>
          <w:control r:id="rId34" w:name="DefaultOcxName26" w:shapeid="_x0000_i1094"/>
        </w:objec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ANO | </w: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93" type="#_x0000_t75" style="width:20.25pt;height:18pt" o:ole="">
            <v:imagedata r:id="rId5" o:title=""/>
          </v:shape>
          <w:control r:id="rId35" w:name="DefaultOcxName27" w:shapeid="_x0000_i1093"/>
        </w:objec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NE</w:t>
      </w:r>
    </w:p>
    <w:p w:rsidR="00530684" w:rsidRPr="00530684" w:rsidRDefault="00530684" w:rsidP="00530684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Díla po převozu převezmou restaurátoři.</w:t>
      </w:r>
    </w:p>
    <w:p w:rsidR="00530684" w:rsidRPr="00530684" w:rsidRDefault="00530684" w:rsidP="00530684">
      <w:p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92" type="#_x0000_t75" style="width:20.25pt;height:18pt" o:ole="">
            <v:imagedata r:id="rId5" o:title=""/>
          </v:shape>
          <w:control r:id="rId36" w:name="DefaultOcxName28" w:shapeid="_x0000_i1092"/>
        </w:objec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ANO | </w: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91" type="#_x0000_t75" style="width:20.25pt;height:18pt" o:ole="">
            <v:imagedata r:id="rId5" o:title=""/>
          </v:shape>
          <w:control r:id="rId37" w:name="DefaultOcxName29" w:shapeid="_x0000_i1091"/>
        </w:objec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NE</w:t>
      </w:r>
    </w:p>
    <w:p w:rsidR="00530684" w:rsidRPr="00530684" w:rsidRDefault="00530684" w:rsidP="00530684">
      <w:pPr>
        <w:numPr>
          <w:ilvl w:val="1"/>
          <w:numId w:val="1"/>
        </w:numPr>
        <w:shd w:val="clear" w:color="auto" w:fill="FFFFFF"/>
        <w:spacing w:before="150" w:after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Připravuje ji mnoho lidí.</w:t>
      </w:r>
    </w:p>
    <w:p w:rsidR="00530684" w:rsidRPr="00530684" w:rsidRDefault="00530684" w:rsidP="00530684">
      <w:pPr>
        <w:shd w:val="clear" w:color="auto" w:fill="FFFFFF"/>
        <w:spacing w:before="150" w:line="540" w:lineRule="atLeast"/>
        <w:ind w:left="1095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cs-CZ"/>
        </w:rPr>
      </w:pP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90" type="#_x0000_t75" style="width:20.25pt;height:18pt" o:ole="">
            <v:imagedata r:id="rId5" o:title=""/>
          </v:shape>
          <w:control r:id="rId38" w:name="DefaultOcxName30" w:shapeid="_x0000_i1090"/>
        </w:objec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ANO | </w: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object w:dxaOrig="1440" w:dyaOrig="1440">
          <v:shape id="_x0000_i1089" type="#_x0000_t75" style="width:20.25pt;height:18pt" o:ole="">
            <v:imagedata r:id="rId5" o:title=""/>
          </v:shape>
          <w:control r:id="rId39" w:name="DefaultOcxName31" w:shapeid="_x0000_i1089"/>
        </w:object>
      </w:r>
      <w:r w:rsidRPr="00530684">
        <w:rPr>
          <w:rFonts w:ascii="Arial" w:eastAsia="Times New Roman" w:hAnsi="Arial" w:cs="Arial"/>
          <w:color w:val="000000"/>
          <w:sz w:val="36"/>
          <w:szCs w:val="36"/>
          <w:lang w:eastAsia="cs-CZ"/>
        </w:rPr>
        <w:t> NE</w:t>
      </w:r>
    </w:p>
    <w:p w:rsidR="00530684" w:rsidRDefault="00530684" w:rsidP="00530684">
      <w:pPr>
        <w:pStyle w:val="Nadpis2"/>
        <w:spacing w:before="0" w:beforeAutospacing="0" w:after="0" w:afterAutospacing="0" w:line="600" w:lineRule="atLeast"/>
        <w:textAlignment w:val="baseline"/>
        <w:rPr>
          <w:rFonts w:ascii="Arial" w:hAnsi="Arial" w:cs="Arial"/>
          <w:caps/>
          <w:color w:val="CE6955"/>
          <w:sz w:val="45"/>
          <w:szCs w:val="45"/>
        </w:rPr>
      </w:pPr>
      <w:r>
        <w:rPr>
          <w:rFonts w:ascii="Arial" w:hAnsi="Arial" w:cs="Arial"/>
          <w:caps/>
          <w:color w:val="CE6955"/>
          <w:sz w:val="45"/>
          <w:szCs w:val="45"/>
        </w:rPr>
        <w:t>PŘÍBĚH JE Z KNIHY:</w:t>
      </w:r>
    </w:p>
    <w:p w:rsidR="00530684" w:rsidRDefault="00530684" w:rsidP="00530684">
      <w:pPr>
        <w:pStyle w:val="Normlnweb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CHROBÁK, Ondřej, Rostislav KORYČÁNEK a Martin VANĚK. Jak se dělá galerie. Ilustroval David BÖHM. V Brně: Moravská galerie v Brně, 2016. ISBN 978-80-7027-303-6.</w:t>
      </w:r>
    </w:p>
    <w:p w:rsidR="00C32537" w:rsidRDefault="00C32537"/>
    <w:sectPr w:rsidR="00C32537" w:rsidSect="00C32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36E8A"/>
    <w:multiLevelType w:val="multilevel"/>
    <w:tmpl w:val="BF48D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530684"/>
    <w:rsid w:val="00530684"/>
    <w:rsid w:val="00C32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2537"/>
  </w:style>
  <w:style w:type="paragraph" w:styleId="Nadpis2">
    <w:name w:val="heading 2"/>
    <w:basedOn w:val="Normln"/>
    <w:link w:val="Nadpis2Char"/>
    <w:uiPriority w:val="9"/>
    <w:qFormat/>
    <w:rsid w:val="005306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3068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30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530684"/>
    <w:rPr>
      <w:i/>
      <w:iCs/>
    </w:rPr>
  </w:style>
  <w:style w:type="character" w:styleId="Siln">
    <w:name w:val="Strong"/>
    <w:basedOn w:val="Standardnpsmoodstavce"/>
    <w:uiPriority w:val="22"/>
    <w:qFormat/>
    <w:rsid w:val="005306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198">
          <w:marLeft w:val="0"/>
          <w:marRight w:val="0"/>
          <w:marTop w:val="300"/>
          <w:marBottom w:val="300"/>
          <w:divBdr>
            <w:top w:val="single" w:sz="6" w:space="15" w:color="CCCCCC"/>
            <w:left w:val="single" w:sz="6" w:space="15" w:color="CCCCCC"/>
            <w:bottom w:val="single" w:sz="6" w:space="15" w:color="CCCCCC"/>
            <w:right w:val="single" w:sz="6" w:space="15" w:color="CCCCCC"/>
          </w:divBdr>
          <w:divsChild>
            <w:div w:id="3036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2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0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2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4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0556">
                  <w:marLeft w:val="0"/>
                  <w:marRight w:val="0"/>
                  <w:marTop w:val="0"/>
                  <w:marBottom w:val="0"/>
                  <w:divBdr>
                    <w:top w:val="single" w:sz="12" w:space="2" w:color="C24694"/>
                    <w:left w:val="single" w:sz="12" w:space="2" w:color="C24694"/>
                    <w:bottom w:val="single" w:sz="12" w:space="2" w:color="C24694"/>
                    <w:right w:val="single" w:sz="12" w:space="2" w:color="C24694"/>
                  </w:divBdr>
                </w:div>
              </w:divsChild>
            </w:div>
          </w:divsChild>
        </w:div>
        <w:div w:id="812254160">
          <w:marLeft w:val="0"/>
          <w:marRight w:val="0"/>
          <w:marTop w:val="300"/>
          <w:marBottom w:val="300"/>
          <w:divBdr>
            <w:top w:val="single" w:sz="6" w:space="15" w:color="CCCCCC"/>
            <w:left w:val="single" w:sz="6" w:space="15" w:color="CCCCCC"/>
            <w:bottom w:val="single" w:sz="6" w:space="15" w:color="CCCCCC"/>
            <w:right w:val="single" w:sz="6" w:space="15" w:color="CCCCCC"/>
          </w:divBdr>
          <w:divsChild>
            <w:div w:id="30404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8830">
                  <w:marLeft w:val="75"/>
                  <w:marRight w:val="75"/>
                  <w:marTop w:val="75"/>
                  <w:marBottom w:val="75"/>
                  <w:divBdr>
                    <w:top w:val="single" w:sz="12" w:space="4" w:color="C24694"/>
                    <w:left w:val="single" w:sz="12" w:space="4" w:color="C24694"/>
                    <w:bottom w:val="single" w:sz="12" w:space="4" w:color="C24694"/>
                    <w:right w:val="single" w:sz="12" w:space="4" w:color="C24694"/>
                  </w:divBdr>
                </w:div>
                <w:div w:id="980036850">
                  <w:marLeft w:val="75"/>
                  <w:marRight w:val="75"/>
                  <w:marTop w:val="75"/>
                  <w:marBottom w:val="75"/>
                  <w:divBdr>
                    <w:top w:val="single" w:sz="12" w:space="4" w:color="E48026"/>
                    <w:left w:val="single" w:sz="12" w:space="4" w:color="E48026"/>
                    <w:bottom w:val="single" w:sz="12" w:space="4" w:color="E48026"/>
                    <w:right w:val="single" w:sz="12" w:space="4" w:color="E48026"/>
                  </w:divBdr>
                </w:div>
                <w:div w:id="1601836597">
                  <w:marLeft w:val="75"/>
                  <w:marRight w:val="75"/>
                  <w:marTop w:val="75"/>
                  <w:marBottom w:val="75"/>
                  <w:divBdr>
                    <w:top w:val="single" w:sz="12" w:space="4" w:color="85C0E1"/>
                    <w:left w:val="single" w:sz="12" w:space="4" w:color="85C0E1"/>
                    <w:bottom w:val="single" w:sz="12" w:space="4" w:color="85C0E1"/>
                    <w:right w:val="single" w:sz="12" w:space="4" w:color="85C0E1"/>
                  </w:divBdr>
                </w:div>
                <w:div w:id="212230079">
                  <w:marLeft w:val="75"/>
                  <w:marRight w:val="75"/>
                  <w:marTop w:val="75"/>
                  <w:marBottom w:val="75"/>
                  <w:divBdr>
                    <w:top w:val="single" w:sz="12" w:space="4" w:color="9ED3A6"/>
                    <w:left w:val="single" w:sz="12" w:space="4" w:color="9ED3A6"/>
                    <w:bottom w:val="single" w:sz="12" w:space="4" w:color="9ED3A6"/>
                    <w:right w:val="single" w:sz="12" w:space="4" w:color="9ED3A6"/>
                  </w:divBdr>
                </w:div>
                <w:div w:id="1360935018">
                  <w:marLeft w:val="75"/>
                  <w:marRight w:val="75"/>
                  <w:marTop w:val="75"/>
                  <w:marBottom w:val="75"/>
                  <w:divBdr>
                    <w:top w:val="single" w:sz="12" w:space="4" w:color="889D3B"/>
                    <w:left w:val="single" w:sz="12" w:space="4" w:color="889D3B"/>
                    <w:bottom w:val="single" w:sz="12" w:space="4" w:color="889D3B"/>
                    <w:right w:val="single" w:sz="12" w:space="4" w:color="889D3B"/>
                  </w:divBdr>
                </w:div>
                <w:div w:id="1080177261">
                  <w:marLeft w:val="75"/>
                  <w:marRight w:val="75"/>
                  <w:marTop w:val="75"/>
                  <w:marBottom w:val="75"/>
                  <w:divBdr>
                    <w:top w:val="single" w:sz="12" w:space="4" w:color="A3A7A6"/>
                    <w:left w:val="single" w:sz="12" w:space="4" w:color="A3A7A6"/>
                    <w:bottom w:val="single" w:sz="12" w:space="4" w:color="A3A7A6"/>
                    <w:right w:val="single" w:sz="12" w:space="4" w:color="A3A7A6"/>
                  </w:divBdr>
                </w:div>
                <w:div w:id="330641121">
                  <w:marLeft w:val="75"/>
                  <w:marRight w:val="75"/>
                  <w:marTop w:val="75"/>
                  <w:marBottom w:val="75"/>
                  <w:divBdr>
                    <w:top w:val="single" w:sz="12" w:space="4" w:color="CA3440"/>
                    <w:left w:val="single" w:sz="12" w:space="4" w:color="CA3440"/>
                    <w:bottom w:val="single" w:sz="12" w:space="4" w:color="CA3440"/>
                    <w:right w:val="single" w:sz="12" w:space="4" w:color="CA3440"/>
                  </w:divBdr>
                </w:div>
              </w:divsChild>
            </w:div>
            <w:div w:id="14608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53121">
                  <w:marLeft w:val="75"/>
                  <w:marRight w:val="75"/>
                  <w:marTop w:val="75"/>
                  <w:marBottom w:val="75"/>
                  <w:divBdr>
                    <w:top w:val="single" w:sz="12" w:space="4" w:color="000000"/>
                    <w:left w:val="single" w:sz="12" w:space="4" w:color="000000"/>
                    <w:bottom w:val="single" w:sz="12" w:space="4" w:color="000000"/>
                    <w:right w:val="single" w:sz="12" w:space="4" w:color="000000"/>
                  </w:divBdr>
                </w:div>
                <w:div w:id="316233186">
                  <w:marLeft w:val="75"/>
                  <w:marRight w:val="75"/>
                  <w:marTop w:val="75"/>
                  <w:marBottom w:val="75"/>
                  <w:divBdr>
                    <w:top w:val="single" w:sz="12" w:space="4" w:color="000000"/>
                    <w:left w:val="single" w:sz="12" w:space="4" w:color="000000"/>
                    <w:bottom w:val="single" w:sz="12" w:space="4" w:color="000000"/>
                    <w:right w:val="single" w:sz="12" w:space="4" w:color="000000"/>
                  </w:divBdr>
                </w:div>
                <w:div w:id="1386679713">
                  <w:marLeft w:val="75"/>
                  <w:marRight w:val="75"/>
                  <w:marTop w:val="75"/>
                  <w:marBottom w:val="75"/>
                  <w:divBdr>
                    <w:top w:val="single" w:sz="12" w:space="4" w:color="000000"/>
                    <w:left w:val="single" w:sz="12" w:space="4" w:color="000000"/>
                    <w:bottom w:val="single" w:sz="12" w:space="4" w:color="000000"/>
                    <w:right w:val="single" w:sz="12" w:space="4" w:color="000000"/>
                  </w:divBdr>
                </w:div>
                <w:div w:id="1591963541">
                  <w:marLeft w:val="75"/>
                  <w:marRight w:val="75"/>
                  <w:marTop w:val="75"/>
                  <w:marBottom w:val="75"/>
                  <w:divBdr>
                    <w:top w:val="single" w:sz="12" w:space="4" w:color="000000"/>
                    <w:left w:val="single" w:sz="12" w:space="4" w:color="000000"/>
                    <w:bottom w:val="single" w:sz="12" w:space="4" w:color="000000"/>
                    <w:right w:val="single" w:sz="12" w:space="4" w:color="000000"/>
                  </w:divBdr>
                </w:div>
                <w:div w:id="1053849744">
                  <w:marLeft w:val="75"/>
                  <w:marRight w:val="75"/>
                  <w:marTop w:val="75"/>
                  <w:marBottom w:val="75"/>
                  <w:divBdr>
                    <w:top w:val="single" w:sz="12" w:space="4" w:color="000000"/>
                    <w:left w:val="single" w:sz="12" w:space="4" w:color="000000"/>
                    <w:bottom w:val="single" w:sz="12" w:space="4" w:color="000000"/>
                    <w:right w:val="single" w:sz="12" w:space="4" w:color="000000"/>
                  </w:divBdr>
                </w:div>
                <w:div w:id="1321930953">
                  <w:marLeft w:val="75"/>
                  <w:marRight w:val="75"/>
                  <w:marTop w:val="75"/>
                  <w:marBottom w:val="75"/>
                  <w:divBdr>
                    <w:top w:val="single" w:sz="12" w:space="4" w:color="000000"/>
                    <w:left w:val="single" w:sz="12" w:space="4" w:color="000000"/>
                    <w:bottom w:val="single" w:sz="12" w:space="4" w:color="000000"/>
                    <w:right w:val="single" w:sz="12" w:space="4" w:color="000000"/>
                  </w:divBdr>
                </w:div>
                <w:div w:id="1869640137">
                  <w:marLeft w:val="75"/>
                  <w:marRight w:val="75"/>
                  <w:marTop w:val="75"/>
                  <w:marBottom w:val="75"/>
                  <w:divBdr>
                    <w:top w:val="single" w:sz="12" w:space="4" w:color="000000"/>
                    <w:left w:val="single" w:sz="12" w:space="4" w:color="000000"/>
                    <w:bottom w:val="single" w:sz="12" w:space="4" w:color="000000"/>
                    <w:right w:val="single" w:sz="12" w:space="4" w:color="000000"/>
                  </w:divBdr>
                </w:div>
              </w:divsChild>
            </w:div>
            <w:div w:id="20536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image" Target="media/image3.wmf"/><Relationship Id="rId29" Type="http://schemas.openxmlformats.org/officeDocument/2006/relationships/control" Target="activeX/activeX22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4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689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2020-04-26T09:13:00Z</dcterms:created>
  <dcterms:modified xsi:type="dcterms:W3CDTF">2020-04-26T09:16:00Z</dcterms:modified>
</cp:coreProperties>
</file>